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EE" w:rsidRPr="00F35ECB" w:rsidRDefault="00715AEF" w:rsidP="00F35ECB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bookmarkStart w:id="0" w:name="_GoBack"/>
      <w:bookmarkEnd w:id="0"/>
      <w:r w:rsidRPr="00F35ECB">
        <w:rPr>
          <w:rFonts w:eastAsia="Times New Roman" w:cstheme="minorHAnsi"/>
          <w:b/>
          <w:bCs/>
          <w:szCs w:val="24"/>
          <w:lang w:eastAsia="pl-PL"/>
        </w:rPr>
        <w:t>Informacja dotycząca przetwarzania danych osobowych</w:t>
      </w:r>
      <w:r w:rsidR="00F35ECB">
        <w:rPr>
          <w:rFonts w:eastAsia="Times New Roman" w:cstheme="minorHAnsi"/>
          <w:b/>
          <w:bCs/>
          <w:szCs w:val="24"/>
          <w:lang w:eastAsia="pl-PL"/>
        </w:rPr>
        <w:t xml:space="preserve"> </w:t>
      </w:r>
    </w:p>
    <w:p w:rsidR="002A3FEE" w:rsidRPr="00F35ECB" w:rsidRDefault="002A3FEE" w:rsidP="002A3FEE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Administrator danych osobowych</w:t>
      </w:r>
    </w:p>
    <w:p w:rsidR="002A3FEE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o ochronie danych), dalej „RODO</w:t>
      </w:r>
      <w:r w:rsidR="002A3FEE" w:rsidRPr="00F35ECB">
        <w:rPr>
          <w:rFonts w:eastAsia="Times New Roman" w:cstheme="minorHAnsi"/>
          <w:szCs w:val="24"/>
          <w:lang w:eastAsia="pl-PL"/>
        </w:rPr>
        <w:t>”</w:t>
      </w:r>
      <w:r w:rsidRPr="00F35ECB">
        <w:rPr>
          <w:rFonts w:eastAsia="Times New Roman" w:cstheme="minorHAnsi"/>
          <w:szCs w:val="24"/>
          <w:lang w:eastAsia="pl-PL"/>
        </w:rPr>
        <w:t xml:space="preserve">, administratorem Państwa danych </w:t>
      </w:r>
      <w:r w:rsidR="00E81D4D" w:rsidRPr="00F35ECB">
        <w:rPr>
          <w:rFonts w:eastAsia="Times New Roman" w:cstheme="minorHAnsi"/>
          <w:szCs w:val="24"/>
          <w:lang w:eastAsia="pl-PL"/>
        </w:rPr>
        <w:t xml:space="preserve">osobowych </w:t>
      </w:r>
      <w:r w:rsidRPr="00F35ECB">
        <w:rPr>
          <w:rFonts w:eastAsia="Times New Roman" w:cstheme="minorHAnsi"/>
          <w:szCs w:val="24"/>
          <w:lang w:eastAsia="pl-PL"/>
        </w:rPr>
        <w:t>jest Uniwersytet Warszawski, ul. Krakowskie Przedmieście 26/28, 00-927 Warszawa.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Z administratorem można się kontaktować za pomocą jednej z wybranych form udostępnionych na stronie: </w:t>
      </w:r>
      <w:hyperlink r:id="rId9" w:history="1">
        <w:r w:rsidRPr="00F35ECB">
          <w:rPr>
            <w:rFonts w:eastAsia="Times New Roman" w:cstheme="minorHAnsi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F35ECB">
        <w:rPr>
          <w:rFonts w:eastAsia="Times New Roman" w:cstheme="minorHAnsi"/>
          <w:szCs w:val="24"/>
          <w:lang w:eastAsia="pl-PL"/>
        </w:rPr>
        <w:t>.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Inspektor ochrony danych (IOD)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Administrator wyznaczył Inspektora Ochrony Danych, z którym można się kontaktować </w:t>
      </w:r>
      <w:r w:rsidRPr="00F35ECB">
        <w:rPr>
          <w:rFonts w:eastAsia="Times New Roman" w:cstheme="minorHAnsi"/>
          <w:szCs w:val="24"/>
          <w:lang w:eastAsia="pl-PL"/>
        </w:rPr>
        <w:br/>
        <w:t xml:space="preserve">w sprawach dotyczących Państwa danych osobowych, wysyłając wiadomość na adres: </w:t>
      </w:r>
      <w:hyperlink r:id="rId10" w:history="1">
        <w:r w:rsidRPr="00F35ECB">
          <w:rPr>
            <w:rFonts w:eastAsia="Times New Roman" w:cstheme="minorHAnsi"/>
            <w:color w:val="0000FF"/>
            <w:szCs w:val="24"/>
            <w:u w:val="single"/>
            <w:lang w:eastAsia="pl-PL"/>
          </w:rPr>
          <w:t>iod@adm.uw.edu.pl</w:t>
        </w:r>
      </w:hyperlink>
      <w:r w:rsidRPr="00F35ECB">
        <w:rPr>
          <w:rFonts w:eastAsia="Times New Roman" w:cstheme="minorHAnsi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F35ECB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 xml:space="preserve">Cele, </w:t>
      </w:r>
      <w:r w:rsidR="00715AEF" w:rsidRPr="00F35ECB">
        <w:rPr>
          <w:rFonts w:eastAsia="Times New Roman" w:cstheme="minorHAnsi"/>
          <w:b/>
          <w:bCs/>
          <w:szCs w:val="24"/>
          <w:lang w:eastAsia="pl-PL"/>
        </w:rPr>
        <w:t>podstawy prawne i okres przetwarzania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Państwa dane osobowe przetwarzane będą w celach: 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realizacji zawartej umowy – przez okres obowiązywania umowy (podstawa prawna: art. 6 ust. 1 lit. b RODO);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W celu realizacji zawartej umowy Państwa dane osobowe będą przetwarzane w zakresie konieczn</w:t>
      </w:r>
      <w:r w:rsidR="00015489">
        <w:rPr>
          <w:rFonts w:eastAsia="Times New Roman" w:cstheme="minorHAnsi"/>
          <w:szCs w:val="24"/>
          <w:lang w:eastAsia="pl-PL"/>
        </w:rPr>
        <w:t>ym do realizacji zawartej umowy</w:t>
      </w:r>
      <w:r w:rsidR="002A3FEE" w:rsidRPr="00F35ECB">
        <w:rPr>
          <w:rFonts w:eastAsia="Times New Roman" w:cstheme="minorHAnsi"/>
          <w:szCs w:val="24"/>
          <w:lang w:eastAsia="pl-PL"/>
        </w:rPr>
        <w:t xml:space="preserve">. </w:t>
      </w:r>
      <w:r w:rsidRPr="00F35ECB">
        <w:rPr>
          <w:rFonts w:eastAsia="Times New Roman" w:cstheme="minorHAnsi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Szczególne kategorie Państwa danych osobowych (tzw. dane wrażliwe), o których mowa </w:t>
      </w:r>
      <w:r w:rsidRPr="00F35ECB">
        <w:rPr>
          <w:rFonts w:eastAsia="Times New Roman" w:cstheme="minorHAnsi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z przepisów prawa lub na podstawie Państwa zgody.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lastRenderedPageBreak/>
        <w:t>Odbiorcy danych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 w:rsidRPr="00F35ECB">
        <w:rPr>
          <w:rFonts w:eastAsia="Times New Roman" w:cstheme="minorHAnsi"/>
          <w:szCs w:val="24"/>
          <w:lang w:eastAsia="pl-PL"/>
        </w:rPr>
        <w:t>.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Przekazywanie danych poza Europejski Obszar Gospodarczy (EOG)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F35ECB">
        <w:rPr>
          <w:rStyle w:val="Odwoanieprzypisudolnego"/>
          <w:rFonts w:eastAsia="Times New Roman" w:cstheme="minorHAnsi"/>
          <w:szCs w:val="24"/>
          <w:lang w:eastAsia="pl-PL"/>
        </w:rPr>
        <w:footnoteReference w:id="1"/>
      </w:r>
      <w:r w:rsidRPr="00F35ECB">
        <w:rPr>
          <w:rFonts w:eastAsia="Times New Roman" w:cstheme="minorHAnsi"/>
          <w:szCs w:val="24"/>
          <w:lang w:eastAsia="pl-PL"/>
        </w:rPr>
        <w:t xml:space="preserve">. 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Prawa osób, których dane dotyczą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Na zasadach określonych przez RODO mają Państwo prawo do: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dostępu do swoich danych oraz otrzymania ich kopii;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sprostowania (poprawiania) swoich danych osobowych;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ograniczenia przetwarzania danych osobowych;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usunięcia danych osobowych (z zastrzeżeniem art. 17 ust. 3 RODO);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Informacja o wymogu podania danych</w:t>
      </w:r>
    </w:p>
    <w:p w:rsidR="00701EAF" w:rsidRPr="00F35ECB" w:rsidRDefault="00715AEF" w:rsidP="002A3FEE">
      <w:p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z Państwem umowy. Podanie innych danych osobowych jest dobrowolne.</w:t>
      </w:r>
    </w:p>
    <w:sectPr w:rsidR="00701EAF" w:rsidRPr="00F35E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DB" w:rsidRDefault="00000ADB" w:rsidP="00715AEF">
      <w:pPr>
        <w:spacing w:after="0" w:line="240" w:lineRule="auto"/>
      </w:pPr>
      <w:r>
        <w:separator/>
      </w:r>
    </w:p>
  </w:endnote>
  <w:endnote w:type="continuationSeparator" w:id="0">
    <w:p w:rsidR="00000ADB" w:rsidRDefault="00000ADB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DB" w:rsidRDefault="00000ADB" w:rsidP="00715AEF">
      <w:pPr>
        <w:spacing w:after="0" w:line="240" w:lineRule="auto"/>
      </w:pPr>
      <w:r>
        <w:separator/>
      </w:r>
    </w:p>
  </w:footnote>
  <w:footnote w:type="continuationSeparator" w:id="0">
    <w:p w:rsidR="00000ADB" w:rsidRDefault="00000ADB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7" w:rsidRPr="003301F7" w:rsidRDefault="003301F7" w:rsidP="003301F7">
    <w:pPr>
      <w:pStyle w:val="Nagwek"/>
      <w:jc w:val="right"/>
    </w:pPr>
    <w:r w:rsidRPr="003301F7">
      <w:t xml:space="preserve">Załącznik nr </w:t>
    </w:r>
    <w:r w:rsidR="00796568">
      <w:t>6 do umowy</w:t>
    </w:r>
  </w:p>
  <w:p w:rsidR="003301F7" w:rsidRDefault="0033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F"/>
    <w:rsid w:val="00000ADB"/>
    <w:rsid w:val="00015489"/>
    <w:rsid w:val="00132891"/>
    <w:rsid w:val="002A3FEE"/>
    <w:rsid w:val="003301F7"/>
    <w:rsid w:val="0033734E"/>
    <w:rsid w:val="004D44B2"/>
    <w:rsid w:val="006225D0"/>
    <w:rsid w:val="00701EAF"/>
    <w:rsid w:val="00715AEF"/>
    <w:rsid w:val="007528A1"/>
    <w:rsid w:val="00796568"/>
    <w:rsid w:val="007C1984"/>
    <w:rsid w:val="008C019B"/>
    <w:rsid w:val="00B03995"/>
    <w:rsid w:val="00BC0E71"/>
    <w:rsid w:val="00BF01FA"/>
    <w:rsid w:val="00DC0665"/>
    <w:rsid w:val="00E81D4D"/>
    <w:rsid w:val="00E966E8"/>
    <w:rsid w:val="00F239CA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1F7"/>
  </w:style>
  <w:style w:type="paragraph" w:styleId="Stopka">
    <w:name w:val="footer"/>
    <w:basedOn w:val="Normalny"/>
    <w:link w:val="StopkaZnak"/>
    <w:uiPriority w:val="99"/>
    <w:unhideWhenUsed/>
    <w:rsid w:val="0033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1F7"/>
  </w:style>
  <w:style w:type="paragraph" w:styleId="Stopka">
    <w:name w:val="footer"/>
    <w:basedOn w:val="Normalny"/>
    <w:link w:val="StopkaZnak"/>
    <w:uiPriority w:val="99"/>
    <w:unhideWhenUsed/>
    <w:rsid w:val="0033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dm.u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w.edu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7010-86C7-4776-BB3F-E8F47B98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2021-09-30T11:07:00Z</cp:lastPrinted>
  <dcterms:created xsi:type="dcterms:W3CDTF">2022-08-29T09:29:00Z</dcterms:created>
  <dcterms:modified xsi:type="dcterms:W3CDTF">2022-08-29T09:29:00Z</dcterms:modified>
</cp:coreProperties>
</file>