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6037F661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>
        <w:rPr>
          <w:rFonts w:ascii="Calibri Light" w:hAnsi="Calibri Light" w:cs="Calibri Light"/>
          <w:i/>
          <w:sz w:val="16"/>
          <w:szCs w:val="16"/>
        </w:rPr>
        <w:t>POUZ-361/222/2023/MIM/P</w:t>
      </w:r>
      <w:r w:rsidR="0048513A">
        <w:rPr>
          <w:rFonts w:ascii="Calibri Light" w:hAnsi="Calibri Light" w:cs="Calibri Light"/>
          <w:i/>
          <w:sz w:val="16"/>
          <w:szCs w:val="16"/>
        </w:rPr>
        <w:t>10</w:t>
      </w:r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p w14:paraId="05BD36EB" w14:textId="77777777" w:rsidR="00737660" w:rsidRDefault="00737660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48513A" w:rsidRPr="00037C2E" w14:paraId="26734FCA" w14:textId="77777777" w:rsidTr="00172F62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23704E29" w14:textId="77777777" w:rsidR="0048513A" w:rsidRPr="00037C2E" w:rsidRDefault="0048513A" w:rsidP="00172F62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21F10"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32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STACJA ROBOCZA</w:t>
            </w:r>
            <w:r w:rsidRPr="00221F10"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32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221F10">
              <w:rPr>
                <w:rFonts w:ascii="Calibri Light" w:hAnsi="Calibri Light" w:cs="Calibri Light"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65 szt. zamówienie podstawowe</w:t>
            </w:r>
            <w:r w:rsidRPr="00221F10">
              <w:rPr>
                <w:rFonts w:ascii="Calibri Light" w:hAnsi="Calibri Light" w:cs="Calibri Light"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do 30 szt. zamówienie opcjonalne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48513A" w:rsidRPr="000075B9" w14:paraId="4B9C99D4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CA81" w14:textId="77777777" w:rsidR="0048513A" w:rsidRPr="0039116F" w:rsidRDefault="0048513A" w:rsidP="00172F62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220D93B4" w14:textId="77777777" w:rsidR="0048513A" w:rsidRDefault="0048513A" w:rsidP="00172F62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7DE815E3" w14:textId="77777777" w:rsidR="0048513A" w:rsidRPr="000075B9" w:rsidRDefault="0048513A" w:rsidP="00172F62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48513A" w:rsidRPr="000075B9" w14:paraId="43C87477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1C6374D" w14:textId="77777777" w:rsidR="0048513A" w:rsidRPr="00037C2E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C446448" w14:textId="77777777" w:rsidR="0048513A" w:rsidRPr="000075B9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6C7F9CC" w14:textId="77777777" w:rsidR="0048513A" w:rsidRPr="00841BD4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60C6C034" w14:textId="77777777" w:rsidR="0048513A" w:rsidRPr="000075B9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48513A" w:rsidRPr="000075B9" w14:paraId="044953BB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C28D072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Wymiary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4D18FBD" w14:textId="77777777" w:rsidR="0048513A" w:rsidRPr="00543118" w:rsidRDefault="0048513A" w:rsidP="00172F6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maks. </w:t>
            </w:r>
            <w:r w:rsidRPr="005A62F7">
              <w:rPr>
                <w:rFonts w:ascii="Calibri Light" w:eastAsia="Merriweather" w:hAnsi="Calibri Light" w:cs="Calibri Light"/>
                <w:sz w:val="20"/>
                <w:szCs w:val="20"/>
              </w:rPr>
              <w:t>10cm x 8cm x 5cm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68415E9" w14:textId="77777777" w:rsidR="0048513A" w:rsidRPr="00841BD4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8513A" w:rsidRPr="000075B9" w14:paraId="2B74E7D9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1DD65F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Procesor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FB5BF25" w14:textId="77777777" w:rsidR="0048513A" w:rsidRPr="00543118" w:rsidRDefault="0048513A" w:rsidP="00172F6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A62F7">
              <w:rPr>
                <w:rFonts w:ascii="Calibri Light" w:eastAsia="Merriweather" w:hAnsi="Calibri Light" w:cs="Calibri Light"/>
                <w:sz w:val="20"/>
                <w:szCs w:val="20"/>
              </w:rPr>
              <w:t>64-bitowy procesor, co najmniej 2Ghz, co najmniej 4</w:t>
            </w: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 </w:t>
            </w:r>
            <w:r w:rsidRPr="005A62F7">
              <w:rPr>
                <w:rFonts w:ascii="Calibri Light" w:eastAsia="Merriweather" w:hAnsi="Calibri Light" w:cs="Calibri Light"/>
                <w:sz w:val="20"/>
                <w:szCs w:val="20"/>
              </w:rPr>
              <w:t>rdzenie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D6F8" w14:textId="77777777" w:rsidR="0048513A" w:rsidRPr="008D58A7" w:rsidRDefault="0048513A" w:rsidP="00172F62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12ADAA8F" w14:textId="77777777" w:rsidR="0048513A" w:rsidRPr="005A62F7" w:rsidRDefault="0048513A" w:rsidP="00172F62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….</w:t>
            </w:r>
          </w:p>
        </w:tc>
      </w:tr>
      <w:tr w:rsidR="0048513A" w:rsidRPr="000075B9" w14:paraId="05747889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EF36A4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RAM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A0FFE00" w14:textId="77777777" w:rsidR="0048513A" w:rsidRPr="00543118" w:rsidRDefault="0048513A" w:rsidP="00172F62">
            <w:pPr>
              <w:widowControl w:val="0"/>
              <w:spacing w:before="0" w:line="240" w:lineRule="auto"/>
              <w:ind w:left="0" w:firstLine="0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8 GB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29050B1" w14:textId="77777777" w:rsidR="0048513A" w:rsidRPr="00841BD4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8513A" w:rsidRPr="000075B9" w14:paraId="4A60916A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40D844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K</w:t>
            </w:r>
            <w:r w:rsidRPr="007F2636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amera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2B580E5" w14:textId="77777777" w:rsidR="0048513A" w:rsidRPr="00543118" w:rsidRDefault="0048513A" w:rsidP="00172F62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rozdzielczości co najmniej 12 milionów pikseli z</w:t>
            </w: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 </w:t>
            </w: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możliwością montażu</w:t>
            </w:r>
            <w:r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</w:t>
            </w: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obiektywów M12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81EA303" w14:textId="77777777" w:rsidR="0048513A" w:rsidRPr="00841BD4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8513A" w:rsidRPr="000075B9" w14:paraId="66AD499A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B77BED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Z</w:t>
            </w:r>
            <w:r w:rsidRPr="007F2636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estaw obiektywów M12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B1A2CEF" w14:textId="77777777" w:rsidR="0048513A" w:rsidRPr="007F2636" w:rsidRDefault="0048513A" w:rsidP="0048513A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o</w:t>
            </w: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gniskowa: 3,56 mm, apertura: F2,5.</w:t>
            </w:r>
          </w:p>
          <w:p w14:paraId="563A8DC9" w14:textId="77777777" w:rsidR="0048513A" w:rsidRPr="007F2636" w:rsidRDefault="0048513A" w:rsidP="0048513A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ogniskowa: 25 mm, apertura: F2.</w:t>
            </w:r>
          </w:p>
          <w:p w14:paraId="1F5E445E" w14:textId="77777777" w:rsidR="0048513A" w:rsidRPr="00543118" w:rsidRDefault="0048513A" w:rsidP="0048513A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ogniskowa: 1,56 mm, apertura: F2.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E7196A6" w14:textId="77777777" w:rsidR="0048513A" w:rsidRPr="00841BD4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8513A" w:rsidRPr="000075B9" w14:paraId="405E8F2B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0ED76FC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Dysk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0FA5373" w14:textId="77777777" w:rsidR="0048513A" w:rsidRPr="007F2636" w:rsidRDefault="0048513A" w:rsidP="0048513A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dysk NVMe o pojemności co najmniej 128</w:t>
            </w:r>
            <w:r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</w:t>
            </w:r>
            <w:r w:rsidRPr="007F2636">
              <w:rPr>
                <w:rFonts w:ascii="Calibri Light" w:eastAsia="Merriweather" w:hAnsi="Calibri Light" w:cs="Calibri Light"/>
                <w:sz w:val="20"/>
                <w:szCs w:val="20"/>
              </w:rPr>
              <w:t>GB</w:t>
            </w:r>
          </w:p>
          <w:p w14:paraId="2E603B92" w14:textId="77777777" w:rsidR="0048513A" w:rsidRDefault="0048513A" w:rsidP="00172F62">
            <w:pPr>
              <w:widowControl w:val="0"/>
              <w:spacing w:before="0" w:line="240" w:lineRule="auto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</w:p>
          <w:p w14:paraId="3CDA0CE2" w14:textId="77777777" w:rsidR="0048513A" w:rsidRDefault="0048513A" w:rsidP="00172F62">
            <w:pPr>
              <w:widowControl w:val="0"/>
              <w:spacing w:before="0" w:line="240" w:lineRule="auto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</w:p>
          <w:p w14:paraId="142D0076" w14:textId="77777777" w:rsidR="0048513A" w:rsidRDefault="0048513A" w:rsidP="00172F62">
            <w:pPr>
              <w:widowControl w:val="0"/>
              <w:spacing w:before="0" w:line="240" w:lineRule="auto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</w:p>
          <w:p w14:paraId="1D7777DA" w14:textId="77777777" w:rsidR="0048513A" w:rsidRPr="00543118" w:rsidRDefault="0048513A" w:rsidP="00172F62">
            <w:pPr>
              <w:widowControl w:val="0"/>
              <w:spacing w:before="0" w:line="240" w:lineRule="auto"/>
              <w:jc w:val="righ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7F2636">
              <w:rPr>
                <w:rFonts w:ascii="Calibri Light" w:eastAsia="Merriweather" w:hAnsi="Calibri Light" w:cs="Calibri Light"/>
                <w:i/>
                <w:sz w:val="20"/>
                <w:szCs w:val="20"/>
              </w:rPr>
              <w:t xml:space="preserve">Należy zaznaczyć </w:t>
            </w:r>
            <w:r w:rsidRPr="00221F10">
              <w:rPr>
                <w:rFonts w:ascii="Calibri Light" w:eastAsia="Merriweather" w:hAnsi="Calibri Light" w:cs="Calibri Light"/>
                <w:b/>
                <w:i/>
                <w:sz w:val="20"/>
                <w:szCs w:val="20"/>
              </w:rPr>
              <w:t>jedno</w:t>
            </w:r>
            <w:r>
              <w:rPr>
                <w:rFonts w:ascii="Calibri Light" w:eastAsia="Merriweather" w:hAnsi="Calibri Light" w:cs="Calibri Light"/>
                <w:i/>
                <w:sz w:val="20"/>
                <w:szCs w:val="20"/>
              </w:rPr>
              <w:t>(!)</w:t>
            </w:r>
            <w:r w:rsidRPr="007F2636">
              <w:rPr>
                <w:rFonts w:ascii="Calibri Light" w:eastAsia="Merriweather" w:hAnsi="Calibri Light" w:cs="Calibri Light"/>
                <w:i/>
                <w:sz w:val="20"/>
                <w:szCs w:val="20"/>
              </w:rPr>
              <w:t xml:space="preserve"> pole wyboru</w:t>
            </w:r>
            <w:r w:rsidRPr="007F2636">
              <w:rPr>
                <w:rFonts w:ascii="Calibri Light" w:eastAsia="Merriweather" w:hAnsi="Calibri Light" w:cs="Calibri Light"/>
                <w:sz w:val="32"/>
                <w:szCs w:val="20"/>
              </w:rPr>
              <w:sym w:font="Wingdings" w:char="F046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9687" w14:textId="77777777" w:rsidR="0048513A" w:rsidRPr="008D58A7" w:rsidRDefault="0048513A" w:rsidP="00172F62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54C47296" w14:textId="77777777" w:rsidR="0048513A" w:rsidRDefault="0048513A" w:rsidP="00172F62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………………………………….</w:t>
            </w:r>
          </w:p>
          <w:p w14:paraId="0F6CD184" w14:textId="77777777" w:rsidR="0048513A" w:rsidRDefault="0048513A" w:rsidP="00172F62">
            <w:pPr>
              <w:pStyle w:val="TableParagraph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Pojemność: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pl-PL"/>
                </w:rPr>
                <w:id w:val="-1058245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val="pl-PL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128 GB</w:t>
            </w:r>
          </w:p>
          <w:p w14:paraId="5CAE7371" w14:textId="77777777" w:rsidR="0048513A" w:rsidRDefault="0048513A" w:rsidP="00172F62">
            <w:pPr>
              <w:pStyle w:val="TableParagraph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pl-PL"/>
                </w:rPr>
                <w:id w:val="5184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val="pl-PL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256 GB</w:t>
            </w:r>
          </w:p>
          <w:p w14:paraId="2B8FA2A0" w14:textId="77777777" w:rsidR="0048513A" w:rsidRPr="007F2636" w:rsidRDefault="0048513A" w:rsidP="00172F62">
            <w:pPr>
              <w:pStyle w:val="TableParagraph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pl-PL"/>
                </w:rPr>
                <w:id w:val="183318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val="pl-PL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512 GB</w:t>
            </w:r>
          </w:p>
        </w:tc>
      </w:tr>
      <w:tr w:rsidR="0048513A" w:rsidRPr="000075B9" w14:paraId="03C4F1B2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6A7438F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Merriweather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Zasilanie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D77DBE" w14:textId="77777777" w:rsidR="0048513A" w:rsidRPr="007F2636" w:rsidRDefault="0048513A" w:rsidP="00172F6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za pomocą portu USB-C, kabel zasilający w komplecie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AFFD617" w14:textId="77777777" w:rsidR="0048513A" w:rsidRPr="00221F10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8513A" w:rsidRPr="000075B9" w14:paraId="1318A5EF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578FC20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Merriweather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Video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D6D35E2" w14:textId="77777777" w:rsidR="0048513A" w:rsidRPr="007F2636" w:rsidRDefault="0048513A" w:rsidP="00172F6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wymagana </w:t>
            </w:r>
            <w:r w:rsidRPr="00221F10">
              <w:rPr>
                <w:rFonts w:ascii="Calibri Light" w:eastAsia="Merriweather" w:hAnsi="Calibri Light" w:cs="Calibri Light"/>
                <w:sz w:val="20"/>
                <w:szCs w:val="20"/>
              </w:rPr>
              <w:t>możliwość podłączenia monitora za pomocą złącza micro-HDMI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1B90C45" w14:textId="77777777" w:rsidR="0048513A" w:rsidRPr="00221F10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8513A" w:rsidRPr="000075B9" w14:paraId="0EE9AD80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3A286C2" w14:textId="77777777" w:rsidR="0048513A" w:rsidRPr="00A0756A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Merriweather" w:hAnsi="Calibri Light" w:cs="Calibri Light"/>
                <w:b/>
                <w:sz w:val="20"/>
                <w:szCs w:val="20"/>
              </w:rPr>
            </w:pPr>
            <w:r w:rsidRPr="00221F10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Bluetooth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D189E82" w14:textId="77777777" w:rsidR="0048513A" w:rsidRPr="007F2636" w:rsidRDefault="0048513A" w:rsidP="00172F6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5.0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485DFDB" w14:textId="77777777" w:rsidR="0048513A" w:rsidRPr="00221F10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8513A" w:rsidRPr="000075B9" w14:paraId="127CA18C" w14:textId="77777777" w:rsidTr="00172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5B1D248" w14:textId="77777777" w:rsidR="0048513A" w:rsidRPr="00221F10" w:rsidRDefault="0048513A" w:rsidP="00172F6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Merriweather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WiFi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1DCD247" w14:textId="77777777" w:rsidR="0048513A" w:rsidRDefault="0048513A" w:rsidP="00172F6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Dual Band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F7B912A" w14:textId="77777777" w:rsidR="0048513A" w:rsidRPr="00221F10" w:rsidRDefault="0048513A" w:rsidP="00172F6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FD3D59C" w14:textId="77777777" w:rsidR="0048513A" w:rsidRDefault="0048513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1CB6949F" w14:textId="77777777" w:rsidR="0048513A" w:rsidRDefault="0048513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3F2CBA48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bookmarkStart w:id="0" w:name="_GoBack"/>
      <w:bookmarkEnd w:id="0"/>
    </w:p>
    <w:p w14:paraId="453DF8B1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erriweather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48513A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B12FA9"/>
    <w:multiLevelType w:val="hybridMultilevel"/>
    <w:tmpl w:val="20606B56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7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9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2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4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7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3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4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3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4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6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1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6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7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9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71" w15:restartNumberingAfterBreak="0">
    <w:nsid w:val="5DA122D5"/>
    <w:multiLevelType w:val="multilevel"/>
    <w:tmpl w:val="E6AAB44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3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4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6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7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8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0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4950171"/>
    <w:multiLevelType w:val="hybridMultilevel"/>
    <w:tmpl w:val="0AE071D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EE1A">
      <w:start w:val="1"/>
      <w:numFmt w:val="bullet"/>
      <w:lvlText w:val="-"/>
      <w:lvlJc w:val="left"/>
      <w:pPr>
        <w:ind w:left="3600" w:hanging="360"/>
      </w:pPr>
      <w:rPr>
        <w:rFonts w:ascii="Calibri Light" w:hAnsi="Calibri Ligh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7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8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9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90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2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3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02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6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8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5"/>
  </w:num>
  <w:num w:numId="2">
    <w:abstractNumId w:val="56"/>
  </w:num>
  <w:num w:numId="3">
    <w:abstractNumId w:val="106"/>
  </w:num>
  <w:num w:numId="4">
    <w:abstractNumId w:val="58"/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5"/>
    <w:lvlOverride w:ilvl="0">
      <w:startOverride w:val="1"/>
    </w:lvlOverride>
  </w:num>
  <w:num w:numId="8">
    <w:abstractNumId w:val="85"/>
  </w:num>
  <w:num w:numId="9">
    <w:abstractNumId w:val="40"/>
  </w:num>
  <w:num w:numId="10">
    <w:abstractNumId w:val="20"/>
  </w:num>
  <w:num w:numId="11">
    <w:abstractNumId w:val="9"/>
  </w:num>
  <w:num w:numId="12">
    <w:abstractNumId w:val="42"/>
  </w:num>
  <w:num w:numId="13">
    <w:abstractNumId w:val="11"/>
  </w:num>
  <w:num w:numId="14">
    <w:abstractNumId w:val="46"/>
  </w:num>
  <w:num w:numId="15">
    <w:abstractNumId w:val="94"/>
  </w:num>
  <w:num w:numId="16">
    <w:abstractNumId w:val="35"/>
  </w:num>
  <w:num w:numId="17">
    <w:abstractNumId w:val="52"/>
  </w:num>
  <w:num w:numId="18">
    <w:abstractNumId w:val="70"/>
  </w:num>
  <w:num w:numId="19">
    <w:abstractNumId w:val="98"/>
  </w:num>
  <w:num w:numId="20">
    <w:abstractNumId w:val="95"/>
  </w:num>
  <w:num w:numId="21">
    <w:abstractNumId w:val="26"/>
  </w:num>
  <w:num w:numId="22">
    <w:abstractNumId w:val="62"/>
  </w:num>
  <w:num w:numId="23">
    <w:abstractNumId w:val="41"/>
  </w:num>
  <w:num w:numId="24">
    <w:abstractNumId w:val="100"/>
  </w:num>
  <w:num w:numId="25">
    <w:abstractNumId w:val="16"/>
  </w:num>
  <w:num w:numId="26">
    <w:abstractNumId w:val="101"/>
  </w:num>
  <w:num w:numId="27">
    <w:abstractNumId w:val="54"/>
  </w:num>
  <w:num w:numId="28">
    <w:abstractNumId w:val="37"/>
  </w:num>
  <w:num w:numId="29">
    <w:abstractNumId w:val="27"/>
  </w:num>
  <w:num w:numId="30">
    <w:abstractNumId w:val="36"/>
  </w:num>
  <w:num w:numId="31">
    <w:abstractNumId w:val="68"/>
  </w:num>
  <w:num w:numId="32">
    <w:abstractNumId w:val="30"/>
  </w:num>
  <w:num w:numId="33">
    <w:abstractNumId w:val="18"/>
  </w:num>
  <w:num w:numId="34">
    <w:abstractNumId w:val="88"/>
  </w:num>
  <w:num w:numId="35">
    <w:abstractNumId w:val="66"/>
  </w:num>
  <w:num w:numId="36">
    <w:abstractNumId w:val="109"/>
  </w:num>
  <w:num w:numId="37">
    <w:abstractNumId w:val="38"/>
  </w:num>
  <w:num w:numId="38">
    <w:abstractNumId w:val="65"/>
  </w:num>
  <w:num w:numId="39">
    <w:abstractNumId w:val="61"/>
  </w:num>
  <w:num w:numId="40">
    <w:abstractNumId w:val="75"/>
  </w:num>
  <w:num w:numId="41">
    <w:abstractNumId w:val="64"/>
  </w:num>
  <w:num w:numId="42">
    <w:abstractNumId w:val="32"/>
  </w:num>
  <w:num w:numId="43">
    <w:abstractNumId w:val="63"/>
  </w:num>
  <w:num w:numId="44">
    <w:abstractNumId w:val="74"/>
  </w:num>
  <w:num w:numId="45">
    <w:abstractNumId w:val="79"/>
  </w:num>
  <w:num w:numId="46">
    <w:abstractNumId w:val="103"/>
  </w:num>
  <w:num w:numId="47">
    <w:abstractNumId w:val="73"/>
  </w:num>
  <w:num w:numId="48">
    <w:abstractNumId w:val="78"/>
  </w:num>
  <w:num w:numId="49">
    <w:abstractNumId w:val="77"/>
  </w:num>
  <w:num w:numId="50">
    <w:abstractNumId w:val="31"/>
  </w:num>
  <w:num w:numId="51">
    <w:abstractNumId w:val="50"/>
  </w:num>
  <w:num w:numId="52">
    <w:abstractNumId w:val="33"/>
  </w:num>
  <w:num w:numId="53">
    <w:abstractNumId w:val="12"/>
  </w:num>
  <w:num w:numId="54">
    <w:abstractNumId w:val="57"/>
  </w:num>
  <w:num w:numId="55">
    <w:abstractNumId w:val="17"/>
  </w:num>
  <w:num w:numId="56">
    <w:abstractNumId w:val="92"/>
  </w:num>
  <w:num w:numId="57">
    <w:abstractNumId w:val="44"/>
  </w:num>
  <w:num w:numId="58">
    <w:abstractNumId w:val="80"/>
  </w:num>
  <w:num w:numId="59">
    <w:abstractNumId w:val="97"/>
  </w:num>
  <w:num w:numId="60">
    <w:abstractNumId w:val="45"/>
  </w:num>
  <w:num w:numId="61">
    <w:abstractNumId w:val="39"/>
  </w:num>
  <w:num w:numId="62">
    <w:abstractNumId w:val="96"/>
  </w:num>
  <w:num w:numId="63">
    <w:abstractNumId w:val="72"/>
  </w:num>
  <w:num w:numId="64">
    <w:abstractNumId w:val="87"/>
  </w:num>
  <w:num w:numId="65">
    <w:abstractNumId w:val="83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9"/>
  </w:num>
  <w:num w:numId="74">
    <w:abstractNumId w:val="48"/>
  </w:num>
  <w:num w:numId="75">
    <w:abstractNumId w:val="47"/>
  </w:num>
  <w:num w:numId="76">
    <w:abstractNumId w:val="102"/>
  </w:num>
  <w:num w:numId="77">
    <w:abstractNumId w:val="69"/>
  </w:num>
  <w:num w:numId="78">
    <w:abstractNumId w:val="84"/>
  </w:num>
  <w:num w:numId="79">
    <w:abstractNumId w:val="104"/>
  </w:num>
  <w:num w:numId="80">
    <w:abstractNumId w:val="13"/>
  </w:num>
  <w:num w:numId="81">
    <w:abstractNumId w:val="93"/>
  </w:num>
  <w:num w:numId="82">
    <w:abstractNumId w:val="51"/>
  </w:num>
  <w:num w:numId="83">
    <w:abstractNumId w:val="107"/>
  </w:num>
  <w:num w:numId="84">
    <w:abstractNumId w:val="76"/>
  </w:num>
  <w:num w:numId="85">
    <w:abstractNumId w:val="19"/>
  </w:num>
  <w:num w:numId="86">
    <w:abstractNumId w:val="82"/>
  </w:num>
  <w:num w:numId="87">
    <w:abstractNumId w:val="24"/>
  </w:num>
  <w:num w:numId="88">
    <w:abstractNumId w:val="53"/>
  </w:num>
  <w:num w:numId="89">
    <w:abstractNumId w:val="23"/>
  </w:num>
  <w:num w:numId="90">
    <w:abstractNumId w:val="89"/>
  </w:num>
  <w:num w:numId="91">
    <w:abstractNumId w:val="67"/>
  </w:num>
  <w:num w:numId="92">
    <w:abstractNumId w:val="21"/>
  </w:num>
  <w:num w:numId="93">
    <w:abstractNumId w:val="14"/>
  </w:num>
  <w:num w:numId="94">
    <w:abstractNumId w:val="99"/>
  </w:num>
  <w:num w:numId="95">
    <w:abstractNumId w:val="29"/>
  </w:num>
  <w:num w:numId="96">
    <w:abstractNumId w:val="108"/>
  </w:num>
  <w:num w:numId="97">
    <w:abstractNumId w:val="49"/>
  </w:num>
  <w:num w:numId="98">
    <w:abstractNumId w:val="43"/>
  </w:num>
  <w:num w:numId="99">
    <w:abstractNumId w:val="60"/>
  </w:num>
  <w:num w:numId="100">
    <w:abstractNumId w:val="91"/>
  </w:num>
  <w:num w:numId="101">
    <w:abstractNumId w:val="28"/>
  </w:num>
  <w:num w:numId="102">
    <w:abstractNumId w:val="90"/>
  </w:num>
  <w:num w:numId="103">
    <w:abstractNumId w:val="105"/>
  </w:num>
  <w:num w:numId="104">
    <w:abstractNumId w:val="81"/>
  </w:num>
  <w:num w:numId="105">
    <w:abstractNumId w:val="15"/>
  </w:num>
  <w:num w:numId="106">
    <w:abstractNumId w:val="22"/>
  </w:num>
  <w:num w:numId="107">
    <w:abstractNumId w:val="7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13A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ED907D-890D-4C2D-AF5F-B564868E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1002</Characters>
  <Application>Microsoft Office Word</Application>
  <DocSecurity>0</DocSecurity>
  <Lines>20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2</cp:revision>
  <cp:lastPrinted>2023-09-22T11:58:00Z</cp:lastPrinted>
  <dcterms:created xsi:type="dcterms:W3CDTF">2024-09-09T13:26:00Z</dcterms:created>
  <dcterms:modified xsi:type="dcterms:W3CDTF">2024-09-09T13:26:00Z</dcterms:modified>
</cp:coreProperties>
</file>