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F91CE5" w14:textId="7CFA6FDC" w:rsidR="006251B3" w:rsidRPr="00075CCC" w:rsidRDefault="006251B3" w:rsidP="006251B3">
      <w:pPr>
        <w:spacing w:before="0" w:after="240" w:line="240" w:lineRule="auto"/>
        <w:jc w:val="right"/>
        <w:rPr>
          <w:rFonts w:ascii="Calibri Light" w:hAnsi="Calibri Light" w:cs="Calibri Light"/>
          <w:i/>
          <w:sz w:val="16"/>
        </w:rPr>
      </w:pPr>
      <w:bookmarkStart w:id="0" w:name="_GoBack"/>
      <w:bookmarkEnd w:id="0"/>
      <w:r w:rsidRPr="00700393">
        <w:rPr>
          <w:rFonts w:ascii="Calibri Light" w:hAnsi="Calibri Light" w:cs="Calibri Light"/>
          <w:i/>
          <w:color w:val="000000"/>
          <w:sz w:val="16"/>
        </w:rPr>
        <w:t xml:space="preserve">Załącznik nr </w:t>
      </w:r>
      <w:r>
        <w:rPr>
          <w:rFonts w:ascii="Calibri Light" w:hAnsi="Calibri Light" w:cs="Calibri Light"/>
          <w:i/>
          <w:color w:val="000000"/>
          <w:sz w:val="16"/>
        </w:rPr>
        <w:t>4</w:t>
      </w:r>
      <w:r w:rsidRPr="00700393">
        <w:rPr>
          <w:rFonts w:ascii="Calibri Light" w:hAnsi="Calibri Light" w:cs="Calibri Light"/>
          <w:i/>
          <w:color w:val="000000"/>
          <w:sz w:val="16"/>
        </w:rPr>
        <w:t xml:space="preserve"> do </w:t>
      </w:r>
      <w:proofErr w:type="spellStart"/>
      <w:r w:rsidRPr="00700393">
        <w:rPr>
          <w:rFonts w:ascii="Calibri Light" w:hAnsi="Calibri Light" w:cs="Calibri Light"/>
          <w:i/>
          <w:color w:val="000000"/>
          <w:sz w:val="16"/>
        </w:rPr>
        <w:t>SWZ</w:t>
      </w:r>
      <w:proofErr w:type="spellEnd"/>
      <w:r>
        <w:rPr>
          <w:rFonts w:ascii="Calibri Light" w:hAnsi="Calibri Light" w:cs="Calibri Light"/>
          <w:i/>
          <w:color w:val="000000"/>
          <w:sz w:val="16"/>
        </w:rPr>
        <w:t xml:space="preserve"> </w:t>
      </w:r>
      <w:r w:rsidRPr="00301285">
        <w:rPr>
          <w:rFonts w:ascii="Calibri Light" w:hAnsi="Calibri Light" w:cs="Calibri Light"/>
          <w:i/>
          <w:sz w:val="16"/>
          <w:szCs w:val="16"/>
        </w:rPr>
        <w:t xml:space="preserve">- 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POUZ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-361/222/2023/MIM/</w:t>
      </w:r>
      <w:proofErr w:type="spellStart"/>
      <w:r w:rsidR="0055502F">
        <w:rPr>
          <w:rFonts w:ascii="Calibri Light" w:hAnsi="Calibri Light" w:cs="Calibri Light"/>
          <w:i/>
          <w:sz w:val="16"/>
          <w:szCs w:val="16"/>
        </w:rPr>
        <w:t>P10</w:t>
      </w:r>
      <w:proofErr w:type="spellEnd"/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038"/>
        <w:gridCol w:w="7176"/>
      </w:tblGrid>
      <w:tr w:rsidR="006251B3" w:rsidRPr="00D36F5B" w14:paraId="028A34E8" w14:textId="77777777" w:rsidTr="003B0A82">
        <w:trPr>
          <w:trHeight w:val="279"/>
        </w:trPr>
        <w:tc>
          <w:tcPr>
            <w:tcW w:w="9214" w:type="dxa"/>
            <w:gridSpan w:val="2"/>
            <w:shd w:val="clear" w:color="auto" w:fill="DBE5F1" w:themeFill="accent1" w:themeFillTint="33"/>
          </w:tcPr>
          <w:p w14:paraId="09D66FC3" w14:textId="77777777" w:rsidR="006251B3" w:rsidRPr="00864662" w:rsidRDefault="006251B3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b/>
                <w:spacing w:val="20"/>
                <w:sz w:val="22"/>
                <w:szCs w:val="22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4662">
              <w:rPr>
                <w:rFonts w:ascii="Calibri Light" w:hAnsi="Calibri Light" w:cs="Calibri Light"/>
                <w:b/>
                <w:spacing w:val="2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6251B3" w:rsidRPr="00D36F5B" w14:paraId="15AB4AFF" w14:textId="77777777" w:rsidTr="003B0A82">
        <w:trPr>
          <w:trHeight w:val="279"/>
        </w:trPr>
        <w:tc>
          <w:tcPr>
            <w:tcW w:w="2038" w:type="dxa"/>
            <w:shd w:val="clear" w:color="auto" w:fill="DBE5F1" w:themeFill="accent1" w:themeFillTint="33"/>
            <w:vAlign w:val="center"/>
          </w:tcPr>
          <w:p w14:paraId="0B1C4A14" w14:textId="77777777" w:rsidR="006251B3" w:rsidRPr="00D36F5B" w:rsidRDefault="006251B3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36F5B">
              <w:rPr>
                <w:rFonts w:ascii="Calibri Light" w:hAnsi="Calibri Light" w:cs="Calibri Light"/>
              </w:rPr>
              <w:t>Nazwa</w:t>
            </w:r>
          </w:p>
        </w:tc>
        <w:tc>
          <w:tcPr>
            <w:tcW w:w="7176" w:type="dxa"/>
          </w:tcPr>
          <w:p w14:paraId="575291AC" w14:textId="77777777" w:rsidR="006251B3" w:rsidRPr="00D36F5B" w:rsidRDefault="006251B3" w:rsidP="003B0A82">
            <w:pPr>
              <w:ind w:left="0" w:firstLine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6251B3" w:rsidRPr="00D36F5B" w14:paraId="5655EE33" w14:textId="77777777" w:rsidTr="003B0A82">
        <w:trPr>
          <w:trHeight w:val="279"/>
        </w:trPr>
        <w:tc>
          <w:tcPr>
            <w:tcW w:w="2038" w:type="dxa"/>
            <w:shd w:val="clear" w:color="auto" w:fill="DBE5F1" w:themeFill="accent1" w:themeFillTint="33"/>
            <w:vAlign w:val="center"/>
          </w:tcPr>
          <w:p w14:paraId="6768C2D2" w14:textId="77777777" w:rsidR="006251B3" w:rsidRPr="00D36F5B" w:rsidRDefault="006251B3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36F5B">
              <w:rPr>
                <w:rFonts w:ascii="Calibri Light" w:hAnsi="Calibri Light" w:cs="Calibri Light"/>
              </w:rPr>
              <w:t>Adres</w:t>
            </w:r>
          </w:p>
        </w:tc>
        <w:tc>
          <w:tcPr>
            <w:tcW w:w="7176" w:type="dxa"/>
          </w:tcPr>
          <w:p w14:paraId="3906D63F" w14:textId="77777777" w:rsidR="006251B3" w:rsidRPr="00D36F5B" w:rsidRDefault="006251B3" w:rsidP="003B0A82">
            <w:pPr>
              <w:ind w:left="0" w:firstLine="0"/>
              <w:rPr>
                <w:rFonts w:ascii="Calibri Light" w:hAnsi="Calibri Light" w:cs="Calibri Light"/>
                <w:i/>
                <w:sz w:val="22"/>
                <w:szCs w:val="22"/>
              </w:rPr>
            </w:pPr>
          </w:p>
        </w:tc>
      </w:tr>
    </w:tbl>
    <w:p w14:paraId="39A00706" w14:textId="77777777" w:rsidR="006251B3" w:rsidRPr="00D36F5B" w:rsidRDefault="006251B3" w:rsidP="006251B3">
      <w:pPr>
        <w:pStyle w:val="Nagwek1"/>
        <w:spacing w:before="0" w:line="240" w:lineRule="auto"/>
        <w:jc w:val="left"/>
        <w:rPr>
          <w:rFonts w:ascii="Calibri Light" w:hAnsi="Calibri Light" w:cs="Calibri Light"/>
          <w:b w:val="0"/>
          <w:i/>
          <w:sz w:val="22"/>
          <w:szCs w:val="22"/>
        </w:rPr>
      </w:pPr>
    </w:p>
    <w:p w14:paraId="12F53A30" w14:textId="77777777" w:rsidR="006251B3" w:rsidRDefault="006251B3" w:rsidP="006251B3">
      <w:pPr>
        <w:pStyle w:val="Nagwek1"/>
        <w:spacing w:before="120" w:after="240" w:line="240" w:lineRule="auto"/>
        <w:ind w:left="-567" w:firstLine="0"/>
        <w:jc w:val="center"/>
        <w:rPr>
          <w:rFonts w:ascii="Calibri Light" w:hAnsi="Calibri Light" w:cs="Calibri Light"/>
          <w:b w:val="0"/>
          <w:i/>
          <w:sz w:val="22"/>
          <w:szCs w:val="22"/>
        </w:rPr>
      </w:pPr>
      <w:r w:rsidRPr="008B6021">
        <w:rPr>
          <w:rFonts w:ascii="Calibri Light" w:hAnsi="Calibri Light" w:cs="Calibri Light"/>
          <w:smallCaps/>
          <w:spacing w:val="30"/>
          <w:sz w:val="22"/>
          <w:szCs w:val="22"/>
        </w:rPr>
        <w:t xml:space="preserve">Oświadczenia Wykonawcy </w:t>
      </w:r>
    </w:p>
    <w:p w14:paraId="4B3A4B9E" w14:textId="235F79FE" w:rsidR="006251B3" w:rsidRPr="008B6021" w:rsidRDefault="006251B3" w:rsidP="006251B3">
      <w:pPr>
        <w:pStyle w:val="Nagwek1"/>
        <w:spacing w:before="120" w:after="240" w:line="240" w:lineRule="auto"/>
        <w:ind w:left="851" w:hanging="851"/>
        <w:jc w:val="left"/>
        <w:rPr>
          <w:rFonts w:ascii="Calibri Light" w:hAnsi="Calibri Light" w:cs="Calibri Light"/>
          <w:b w:val="0"/>
          <w:sz w:val="19"/>
          <w:szCs w:val="19"/>
        </w:rPr>
      </w:pPr>
      <w:r w:rsidRPr="008B6021">
        <w:rPr>
          <w:rFonts w:ascii="Calibri Light" w:hAnsi="Calibri Light" w:cs="Calibri Light"/>
          <w:sz w:val="22"/>
          <w:szCs w:val="22"/>
        </w:rPr>
        <w:t>Dotyczy</w:t>
      </w:r>
      <w:r w:rsidRPr="008B6021">
        <w:rPr>
          <w:rFonts w:ascii="Calibri Light" w:hAnsi="Calibri Light" w:cs="Calibri Light"/>
          <w:b w:val="0"/>
          <w:sz w:val="22"/>
          <w:szCs w:val="22"/>
        </w:rPr>
        <w:t xml:space="preserve">: </w:t>
      </w:r>
      <w:r w:rsidRPr="008B6021">
        <w:rPr>
          <w:rFonts w:ascii="Calibri Light" w:hAnsi="Calibri Light" w:cs="Calibri Light"/>
          <w:b w:val="0"/>
          <w:sz w:val="19"/>
          <w:szCs w:val="19"/>
        </w:rPr>
        <w:t xml:space="preserve">postępowania nr </w:t>
      </w:r>
      <w:proofErr w:type="spellStart"/>
      <w:r>
        <w:rPr>
          <w:rFonts w:ascii="Calibri Light" w:hAnsi="Calibri Light" w:cs="Calibri Light"/>
          <w:b w:val="0"/>
          <w:sz w:val="19"/>
          <w:szCs w:val="19"/>
        </w:rPr>
        <w:t>POUZ</w:t>
      </w:r>
      <w:proofErr w:type="spellEnd"/>
      <w:r>
        <w:rPr>
          <w:rFonts w:ascii="Calibri Light" w:hAnsi="Calibri Light" w:cs="Calibri Light"/>
          <w:b w:val="0"/>
          <w:sz w:val="19"/>
          <w:szCs w:val="19"/>
        </w:rPr>
        <w:t>-361/222/2023/MIM/</w:t>
      </w:r>
      <w:proofErr w:type="spellStart"/>
      <w:r w:rsidR="0055502F">
        <w:rPr>
          <w:rFonts w:ascii="Calibri Light" w:hAnsi="Calibri Light" w:cs="Calibri Light"/>
          <w:b w:val="0"/>
          <w:sz w:val="19"/>
          <w:szCs w:val="19"/>
        </w:rPr>
        <w:t>P10</w:t>
      </w:r>
      <w:proofErr w:type="spellEnd"/>
      <w:r w:rsidRPr="008B6021">
        <w:rPr>
          <w:rFonts w:ascii="Calibri Light" w:hAnsi="Calibri Light" w:cs="Calibri Light"/>
          <w:b w:val="0"/>
          <w:sz w:val="19"/>
          <w:szCs w:val="19"/>
        </w:rPr>
        <w:t xml:space="preserve"> objętego dynamicznym systemem zakupów sprzętu komputerowego i</w:t>
      </w:r>
      <w:r>
        <w:rPr>
          <w:rFonts w:ascii="Calibri Light" w:hAnsi="Calibri Light" w:cs="Calibri Light"/>
          <w:b w:val="0"/>
          <w:sz w:val="19"/>
          <w:szCs w:val="19"/>
        </w:rPr>
        <w:t> </w:t>
      </w:r>
      <w:r w:rsidRPr="008B6021">
        <w:rPr>
          <w:rFonts w:ascii="Calibri Light" w:hAnsi="Calibri Light" w:cs="Calibri Light"/>
          <w:b w:val="0"/>
          <w:sz w:val="19"/>
          <w:szCs w:val="19"/>
        </w:rPr>
        <w:t>urządzeń peryferyjnych na potrzeby WMIMUW</w:t>
      </w:r>
    </w:p>
    <w:p w14:paraId="1673CF75" w14:textId="77777777" w:rsidR="006251B3" w:rsidRPr="008B6021" w:rsidRDefault="006251B3" w:rsidP="006251B3">
      <w:pPr>
        <w:pStyle w:val="Nagwek1"/>
        <w:spacing w:before="0" w:line="240" w:lineRule="auto"/>
        <w:jc w:val="left"/>
        <w:rPr>
          <w:rFonts w:ascii="Calibri Light" w:hAnsi="Calibri Light" w:cs="Calibri Light"/>
          <w:b w:val="0"/>
          <w:sz w:val="12"/>
          <w:szCs w:val="22"/>
        </w:rPr>
      </w:pPr>
    </w:p>
    <w:p w14:paraId="73EA73EC" w14:textId="77777777" w:rsidR="006251B3" w:rsidRPr="008B6021" w:rsidRDefault="006251B3" w:rsidP="006251B3">
      <w:pPr>
        <w:pStyle w:val="Nagwek1"/>
        <w:spacing w:before="0" w:line="240" w:lineRule="auto"/>
        <w:ind w:left="357"/>
        <w:rPr>
          <w:rFonts w:ascii="Calibri Light" w:hAnsi="Calibri Light" w:cs="Calibri Light"/>
          <w:b w:val="0"/>
          <w:sz w:val="22"/>
          <w:szCs w:val="22"/>
        </w:rPr>
      </w:pPr>
      <w:r w:rsidRPr="008B6021">
        <w:rPr>
          <w:rFonts w:ascii="Calibri Light" w:hAnsi="Calibri Light" w:cs="Calibri Light"/>
          <w:b w:val="0"/>
          <w:sz w:val="22"/>
          <w:szCs w:val="22"/>
        </w:rPr>
        <w:t>Oświadczam, że:</w:t>
      </w:r>
    </w:p>
    <w:p w14:paraId="046E1C53" w14:textId="77777777" w:rsidR="006251B3" w:rsidRPr="008B6021" w:rsidRDefault="006251B3" w:rsidP="006251B3">
      <w:pPr>
        <w:ind w:left="0" w:hanging="284"/>
        <w:rPr>
          <w:rFonts w:ascii="Calibri Light" w:hAnsi="Calibri Light" w:cs="Calibri Light"/>
        </w:rPr>
      </w:pPr>
      <w:r w:rsidRPr="008B6021">
        <w:rPr>
          <w:rFonts w:ascii="Calibri Light" w:hAnsi="Calibri Light" w:cs="Calibri Light"/>
        </w:rPr>
        <w:t xml:space="preserve">1. </w:t>
      </w:r>
    </w:p>
    <w:tbl>
      <w:tblPr>
        <w:tblStyle w:val="Tabela-Siatka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9"/>
        <w:gridCol w:w="9209"/>
        <w:gridCol w:w="79"/>
      </w:tblGrid>
      <w:tr w:rsidR="006251B3" w:rsidRPr="008B6021" w14:paraId="57032BE2" w14:textId="77777777" w:rsidTr="003B0A82">
        <w:trPr>
          <w:gridBefore w:val="1"/>
          <w:wBefore w:w="289" w:type="dxa"/>
          <w:trHeight w:val="937"/>
        </w:trPr>
        <w:tc>
          <w:tcPr>
            <w:tcW w:w="9288" w:type="dxa"/>
            <w:gridSpan w:val="2"/>
          </w:tcPr>
          <w:p w14:paraId="0F414BBC" w14:textId="77777777" w:rsidR="006251B3" w:rsidRPr="008B6021" w:rsidRDefault="0055502F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sdt>
              <w:sdtPr>
                <w:rPr>
                  <w:rFonts w:ascii="Calibri Light" w:eastAsia="Calibri" w:hAnsi="Calibri Light" w:cs="Calibri Light"/>
                  <w:color w:val="000000"/>
                </w:rPr>
                <w:id w:val="-1453090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1B3" w:rsidRPr="008B602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 nie należę do tej samej grupy kapitałowej w rozumieniu ustawy z dnia 16 lutego 2007 r. o ochronie konkurencji i </w:t>
            </w:r>
            <w:proofErr w:type="gramStart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konsumentów co</w:t>
            </w:r>
            <w:proofErr w:type="gramEnd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inni Wykonawcy, którzy złożyli wnioski o dopuszczenie do udziału w postępowaniu (</w:t>
            </w:r>
            <w:proofErr w:type="spellStart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DSZ</w:t>
            </w:r>
            <w:proofErr w:type="spellEnd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)*,</w:t>
            </w:r>
          </w:p>
        </w:tc>
      </w:tr>
      <w:tr w:rsidR="006251B3" w:rsidRPr="008B6021" w14:paraId="1ECAB420" w14:textId="77777777" w:rsidTr="003B0A82">
        <w:trPr>
          <w:gridBefore w:val="1"/>
          <w:wBefore w:w="289" w:type="dxa"/>
          <w:trHeight w:val="4251"/>
        </w:trPr>
        <w:tc>
          <w:tcPr>
            <w:tcW w:w="9288" w:type="dxa"/>
            <w:gridSpan w:val="2"/>
          </w:tcPr>
          <w:p w14:paraId="2FB76CF9" w14:textId="77777777" w:rsidR="006251B3" w:rsidRPr="008B6021" w:rsidRDefault="0055502F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sdt>
              <w:sdtPr>
                <w:rPr>
                  <w:rFonts w:ascii="Calibri Light" w:eastAsia="Calibri" w:hAnsi="Calibri Light" w:cs="Calibri Light"/>
                  <w:color w:val="000000"/>
                </w:rPr>
                <w:id w:val="1902324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1B3" w:rsidRPr="008B602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 </w:t>
            </w:r>
            <w:proofErr w:type="gramStart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należę</w:t>
            </w:r>
            <w:proofErr w:type="gramEnd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do tej samej grupy kapitałowej w rozumieniu ustawy z dnia 16 lutego 2007 r. o ochronie konkurencji i konsumentów z następującymi Wykonawcami, którzy złożyli wnioski o dopuszczenie do udziału w postępowaniu (</w:t>
            </w:r>
            <w:proofErr w:type="spellStart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DSZ</w:t>
            </w:r>
            <w:proofErr w:type="spellEnd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)*:</w:t>
            </w:r>
          </w:p>
          <w:p w14:paraId="2ADC4734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5" w:hanging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- ………………………………………………………………………………………………………………………………….…..</w:t>
            </w:r>
          </w:p>
          <w:p w14:paraId="5FA458F3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5" w:hanging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- ………………………………………………………………………………………………………………………………………</w:t>
            </w:r>
          </w:p>
          <w:p w14:paraId="3EF551EC" w14:textId="77777777" w:rsidR="006251B3" w:rsidRPr="008B6021" w:rsidRDefault="006251B3" w:rsidP="003B0A82">
            <w:pPr>
              <w:ind w:left="0" w:firstLine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Jednocześnie przedstawiam dowody, że powiązania z tymi Wykonawcami nie prowadzą do zakłócenia konkurencji w postępowaniu o udzielenie zamówienia**:</w:t>
            </w:r>
          </w:p>
          <w:p w14:paraId="645496EF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………………………………………………………………….…….…….…………….……………………………………………</w:t>
            </w:r>
          </w:p>
          <w:p w14:paraId="1C2F449D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………………………………………………………………….…….…….…………….……………………………………………</w:t>
            </w:r>
          </w:p>
          <w:p w14:paraId="5C680331" w14:textId="77777777" w:rsidR="006251B3" w:rsidRPr="008B6021" w:rsidRDefault="006251B3" w:rsidP="003B0A82">
            <w:pPr>
              <w:shd w:val="clear" w:color="auto" w:fill="F2F2F2" w:themeFill="background1" w:themeFillShade="F2"/>
              <w:ind w:left="0" w:firstLine="0"/>
              <w:rPr>
                <w:rFonts w:ascii="Calibri Light" w:hAnsi="Calibri Light" w:cs="Calibri Light"/>
                <w:sz w:val="16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16"/>
                <w:szCs w:val="22"/>
              </w:rPr>
              <w:t xml:space="preserve">* </w:t>
            </w:r>
            <w:r w:rsidRPr="008B6021">
              <w:rPr>
                <w:rFonts w:ascii="Calibri Light" w:hAnsi="Calibri Light" w:cs="Calibri Light"/>
                <w:i/>
                <w:sz w:val="16"/>
                <w:szCs w:val="22"/>
              </w:rPr>
              <w:t>właściwe zaznaczyć znakiem</w:t>
            </w:r>
            <w:r w:rsidRPr="008B6021">
              <w:rPr>
                <w:rFonts w:ascii="Calibri Light" w:hAnsi="Calibri Light" w:cs="Calibri Light"/>
                <w:sz w:val="16"/>
                <w:szCs w:val="22"/>
              </w:rPr>
              <w:t xml:space="preserve"> </w:t>
            </w:r>
            <w:r w:rsidRPr="008B6021">
              <w:rPr>
                <w:rFonts w:ascii="Calibri Light" w:hAnsi="Calibri Light" w:cs="Calibri Light"/>
                <w:b/>
                <w:sz w:val="16"/>
                <w:szCs w:val="22"/>
              </w:rPr>
              <w:t>X</w:t>
            </w:r>
          </w:p>
          <w:p w14:paraId="1D4F4592" w14:textId="77777777" w:rsidR="006251B3" w:rsidRPr="008B6021" w:rsidRDefault="006251B3" w:rsidP="003B0A82">
            <w:pPr>
              <w:shd w:val="clear" w:color="auto" w:fill="F2F2F2" w:themeFill="background1" w:themeFillShade="F2"/>
              <w:spacing w:before="0"/>
              <w:ind w:left="0" w:firstLine="0"/>
              <w:rPr>
                <w:rFonts w:ascii="Calibri Light" w:hAnsi="Calibri Light" w:cs="Calibri Light"/>
                <w:sz w:val="16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16"/>
                <w:szCs w:val="22"/>
              </w:rPr>
              <w:t xml:space="preserve">** </w:t>
            </w:r>
            <w:r w:rsidRPr="008B6021">
              <w:rPr>
                <w:rFonts w:ascii="Calibri Light" w:hAnsi="Calibri Light" w:cs="Calibri Light"/>
                <w:i/>
                <w:color w:val="000000"/>
                <w:sz w:val="16"/>
                <w:szCs w:val="22"/>
              </w:rPr>
              <w:t>wraz ze złożeniem oświadczenia o przynależności do tej samej grupy kapitałowej z Wykonawcami, którzy złożyli odrębne wnioski, Wykonawca może przedstawić dowody wykazujące, że przygotowali te wnioski niezależnie od siebie.</w:t>
            </w:r>
          </w:p>
          <w:p w14:paraId="052CB28E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</w:p>
        </w:tc>
      </w:tr>
      <w:tr w:rsidR="006251B3" w:rsidRPr="008B6021" w14:paraId="2B061A76" w14:textId="77777777" w:rsidTr="003B0A82">
        <w:trPr>
          <w:gridAfter w:val="1"/>
          <w:wAfter w:w="79" w:type="dxa"/>
          <w:trHeight w:val="301"/>
        </w:trPr>
        <w:tc>
          <w:tcPr>
            <w:tcW w:w="9498" w:type="dxa"/>
            <w:gridSpan w:val="2"/>
          </w:tcPr>
          <w:p w14:paraId="616CEE7D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b/>
                <w:color w:val="000000"/>
              </w:rPr>
            </w:pPr>
            <w:r w:rsidRPr="008B6021">
              <w:rPr>
                <w:rFonts w:ascii="Calibri Light" w:eastAsia="Calibri" w:hAnsi="Calibri Light" w:cs="Calibri Light"/>
                <w:b/>
                <w:color w:val="000000"/>
              </w:rPr>
              <w:t xml:space="preserve">2. </w:t>
            </w:r>
          </w:p>
        </w:tc>
      </w:tr>
      <w:tr w:rsidR="006251B3" w:rsidRPr="008B6021" w14:paraId="2A7799EE" w14:textId="77777777" w:rsidTr="003B0A82">
        <w:trPr>
          <w:gridBefore w:val="1"/>
          <w:wBefore w:w="289" w:type="dxa"/>
          <w:trHeight w:val="654"/>
        </w:trPr>
        <w:tc>
          <w:tcPr>
            <w:tcW w:w="9288" w:type="dxa"/>
            <w:gridSpan w:val="2"/>
          </w:tcPr>
          <w:p w14:paraId="2431EDAC" w14:textId="77777777" w:rsidR="006251B3" w:rsidRPr="008B6021" w:rsidRDefault="006251B3" w:rsidP="003B0A82">
            <w:pPr>
              <w:widowControl w:val="0"/>
              <w:tabs>
                <w:tab w:val="left" w:pos="5812"/>
              </w:tabs>
              <w:ind w:left="0" w:firstLine="0"/>
              <w:rPr>
                <w:rFonts w:ascii="Calibri Light" w:eastAsia="Calibri" w:hAnsi="Calibri Light" w:cs="Calibri Light"/>
                <w:b/>
                <w:color w:val="000000"/>
                <w:sz w:val="22"/>
                <w:szCs w:val="22"/>
              </w:rPr>
            </w:pPr>
            <w:proofErr w:type="gramStart"/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>informacje</w:t>
            </w:r>
            <w:proofErr w:type="gramEnd"/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 xml:space="preserve"> zawarte w JEDZ, w zakresie podstaw wykluczenia z postępowania wskazanych przez Zamawiającego w Rozdziale IV </w:t>
            </w:r>
            <w:proofErr w:type="spellStart"/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>SWZ</w:t>
            </w:r>
            <w:proofErr w:type="spellEnd"/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>, są aktualne.</w:t>
            </w:r>
          </w:p>
        </w:tc>
      </w:tr>
    </w:tbl>
    <w:p w14:paraId="0A13FFAC" w14:textId="0CEAD871" w:rsidR="00B202B5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14F3622" wp14:editId="73ECBCB0">
                <wp:simplePos x="0" y="0"/>
                <wp:positionH relativeFrom="margin">
                  <wp:align>center</wp:align>
                </wp:positionH>
                <wp:positionV relativeFrom="paragraph">
                  <wp:posOffset>452458</wp:posOffset>
                </wp:positionV>
                <wp:extent cx="4770120" cy="739140"/>
                <wp:effectExtent l="0" t="0" r="11430" b="22860"/>
                <wp:wrapTopAndBottom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1BABB0C2" w14:textId="77777777" w:rsidR="00337B1C" w:rsidRPr="00F46D02" w:rsidRDefault="00337B1C" w:rsidP="008B6021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4F362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35.65pt;width:375.6pt;height:58.2pt;z-index:25166080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" fillcolor="white [3201]" strokeweight=".5pt">
                <v:stroke dashstyle="1 1"/>
                <v:textbox>
                  <w:txbxContent>
                    <w:p w14:paraId="1BABB0C2" w14:textId="77777777" w:rsidR="00337B1C" w:rsidRPr="00F46D02" w:rsidRDefault="00337B1C" w:rsidP="008B6021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C7042F2" w14:textId="6154CA89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19C4F211" w14:textId="6ADAB1F5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338739D6" w14:textId="4C45701D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65C2A167" w14:textId="77777777" w:rsidR="008B6021" w:rsidRPr="00B202B5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F0FF3">
      <w:footerReference w:type="default" r:id="rId9"/>
      <w:headerReference w:type="first" r:id="rId10"/>
      <w:footerReference w:type="first" r:id="rId11"/>
      <w:pgSz w:w="11906" w:h="16838" w:code="9"/>
      <w:pgMar w:top="851" w:right="1134" w:bottom="851" w:left="1134" w:header="709" w:footer="726" w:gutter="284"/>
      <w:pgNumType w:start="1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143"/>
      <w:gridCol w:w="186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55502F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0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0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1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2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1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2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0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3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7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9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0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3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4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5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7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3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5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6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8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9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4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2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4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54"/>
  </w:num>
  <w:num w:numId="3">
    <w:abstractNumId w:val="102"/>
  </w:num>
  <w:num w:numId="4">
    <w:abstractNumId w:val="56"/>
  </w:num>
  <w:num w:numId="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3"/>
    <w:lvlOverride w:ilvl="0">
      <w:startOverride w:val="1"/>
    </w:lvlOverride>
  </w:num>
  <w:num w:numId="8">
    <w:abstractNumId w:val="81"/>
  </w:num>
  <w:num w:numId="9">
    <w:abstractNumId w:val="38"/>
  </w:num>
  <w:num w:numId="10">
    <w:abstractNumId w:val="19"/>
  </w:num>
  <w:num w:numId="11">
    <w:abstractNumId w:val="9"/>
  </w:num>
  <w:num w:numId="12">
    <w:abstractNumId w:val="40"/>
  </w:num>
  <w:num w:numId="13">
    <w:abstractNumId w:val="11"/>
  </w:num>
  <w:num w:numId="14">
    <w:abstractNumId w:val="44"/>
  </w:num>
  <w:num w:numId="15">
    <w:abstractNumId w:val="90"/>
  </w:num>
  <w:num w:numId="16">
    <w:abstractNumId w:val="33"/>
  </w:num>
  <w:num w:numId="17">
    <w:abstractNumId w:val="50"/>
  </w:num>
  <w:num w:numId="18">
    <w:abstractNumId w:val="68"/>
  </w:num>
  <w:num w:numId="19">
    <w:abstractNumId w:val="94"/>
  </w:num>
  <w:num w:numId="20">
    <w:abstractNumId w:val="91"/>
  </w:num>
  <w:num w:numId="21">
    <w:abstractNumId w:val="24"/>
  </w:num>
  <w:num w:numId="22">
    <w:abstractNumId w:val="60"/>
  </w:num>
  <w:num w:numId="23">
    <w:abstractNumId w:val="39"/>
  </w:num>
  <w:num w:numId="24">
    <w:abstractNumId w:val="96"/>
  </w:num>
  <w:num w:numId="25">
    <w:abstractNumId w:val="15"/>
  </w:num>
  <w:num w:numId="26">
    <w:abstractNumId w:val="97"/>
  </w:num>
  <w:num w:numId="27">
    <w:abstractNumId w:val="52"/>
  </w:num>
  <w:num w:numId="28">
    <w:abstractNumId w:val="35"/>
  </w:num>
  <w:num w:numId="29">
    <w:abstractNumId w:val="25"/>
  </w:num>
  <w:num w:numId="30">
    <w:abstractNumId w:val="34"/>
  </w:num>
  <w:num w:numId="31">
    <w:abstractNumId w:val="66"/>
  </w:num>
  <w:num w:numId="32">
    <w:abstractNumId w:val="28"/>
  </w:num>
  <w:num w:numId="33">
    <w:abstractNumId w:val="17"/>
  </w:num>
  <w:num w:numId="34">
    <w:abstractNumId w:val="84"/>
  </w:num>
  <w:num w:numId="35">
    <w:abstractNumId w:val="64"/>
  </w:num>
  <w:num w:numId="36">
    <w:abstractNumId w:val="105"/>
  </w:num>
  <w:num w:numId="37">
    <w:abstractNumId w:val="36"/>
  </w:num>
  <w:num w:numId="38">
    <w:abstractNumId w:val="63"/>
  </w:num>
  <w:num w:numId="39">
    <w:abstractNumId w:val="59"/>
  </w:num>
  <w:num w:numId="40">
    <w:abstractNumId w:val="72"/>
  </w:num>
  <w:num w:numId="41">
    <w:abstractNumId w:val="62"/>
  </w:num>
  <w:num w:numId="42">
    <w:abstractNumId w:val="30"/>
  </w:num>
  <w:num w:numId="43">
    <w:abstractNumId w:val="61"/>
  </w:num>
  <w:num w:numId="44">
    <w:abstractNumId w:val="71"/>
  </w:num>
  <w:num w:numId="45">
    <w:abstractNumId w:val="76"/>
  </w:num>
  <w:num w:numId="46">
    <w:abstractNumId w:val="99"/>
  </w:num>
  <w:num w:numId="47">
    <w:abstractNumId w:val="70"/>
  </w:num>
  <w:num w:numId="48">
    <w:abstractNumId w:val="75"/>
  </w:num>
  <w:num w:numId="49">
    <w:abstractNumId w:val="74"/>
  </w:num>
  <w:num w:numId="50">
    <w:abstractNumId w:val="29"/>
  </w:num>
  <w:num w:numId="51">
    <w:abstractNumId w:val="48"/>
  </w:num>
  <w:num w:numId="52">
    <w:abstractNumId w:val="31"/>
  </w:num>
  <w:num w:numId="53">
    <w:abstractNumId w:val="12"/>
  </w:num>
  <w:num w:numId="54">
    <w:abstractNumId w:val="55"/>
  </w:num>
  <w:num w:numId="55">
    <w:abstractNumId w:val="16"/>
  </w:num>
  <w:num w:numId="56">
    <w:abstractNumId w:val="88"/>
  </w:num>
  <w:num w:numId="57">
    <w:abstractNumId w:val="42"/>
  </w:num>
  <w:num w:numId="58">
    <w:abstractNumId w:val="77"/>
  </w:num>
  <w:num w:numId="59">
    <w:abstractNumId w:val="93"/>
  </w:num>
  <w:num w:numId="60">
    <w:abstractNumId w:val="43"/>
  </w:num>
  <w:num w:numId="61">
    <w:abstractNumId w:val="37"/>
  </w:num>
  <w:num w:numId="62">
    <w:abstractNumId w:val="92"/>
  </w:num>
  <w:num w:numId="63">
    <w:abstractNumId w:val="69"/>
  </w:num>
  <w:num w:numId="64">
    <w:abstractNumId w:val="83"/>
  </w:num>
  <w:num w:numId="65">
    <w:abstractNumId w:val="79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7"/>
  </w:num>
  <w:num w:numId="74">
    <w:abstractNumId w:val="46"/>
  </w:num>
  <w:num w:numId="75">
    <w:abstractNumId w:val="45"/>
  </w:num>
  <w:num w:numId="76">
    <w:abstractNumId w:val="98"/>
  </w:num>
  <w:num w:numId="77">
    <w:abstractNumId w:val="67"/>
  </w:num>
  <w:num w:numId="78">
    <w:abstractNumId w:val="80"/>
  </w:num>
  <w:num w:numId="79">
    <w:abstractNumId w:val="100"/>
  </w:num>
  <w:num w:numId="80">
    <w:abstractNumId w:val="13"/>
  </w:num>
  <w:num w:numId="81">
    <w:abstractNumId w:val="89"/>
  </w:num>
  <w:num w:numId="82">
    <w:abstractNumId w:val="49"/>
  </w:num>
  <w:num w:numId="83">
    <w:abstractNumId w:val="103"/>
  </w:num>
  <w:num w:numId="84">
    <w:abstractNumId w:val="73"/>
  </w:num>
  <w:num w:numId="85">
    <w:abstractNumId w:val="18"/>
  </w:num>
  <w:num w:numId="86">
    <w:abstractNumId w:val="78"/>
  </w:num>
  <w:num w:numId="87">
    <w:abstractNumId w:val="22"/>
  </w:num>
  <w:num w:numId="88">
    <w:abstractNumId w:val="51"/>
  </w:num>
  <w:num w:numId="89">
    <w:abstractNumId w:val="21"/>
  </w:num>
  <w:num w:numId="90">
    <w:abstractNumId w:val="85"/>
  </w:num>
  <w:num w:numId="91">
    <w:abstractNumId w:val="65"/>
  </w:num>
  <w:num w:numId="92">
    <w:abstractNumId w:val="20"/>
  </w:num>
  <w:num w:numId="93">
    <w:abstractNumId w:val="14"/>
  </w:num>
  <w:num w:numId="94">
    <w:abstractNumId w:val="95"/>
  </w:num>
  <w:num w:numId="95">
    <w:abstractNumId w:val="27"/>
  </w:num>
  <w:num w:numId="96">
    <w:abstractNumId w:val="104"/>
  </w:num>
  <w:num w:numId="97">
    <w:abstractNumId w:val="47"/>
  </w:num>
  <w:num w:numId="98">
    <w:abstractNumId w:val="41"/>
  </w:num>
  <w:num w:numId="99">
    <w:abstractNumId w:val="58"/>
  </w:num>
  <w:num w:numId="100">
    <w:abstractNumId w:val="87"/>
  </w:num>
  <w:num w:numId="101">
    <w:abstractNumId w:val="26"/>
  </w:num>
  <w:num w:numId="102">
    <w:abstractNumId w:val="86"/>
  </w:num>
  <w:num w:numId="103">
    <w:abstractNumId w:val="10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48B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4BDF"/>
    <w:rsid w:val="004A5DFC"/>
    <w:rsid w:val="004A610D"/>
    <w:rsid w:val="004A7991"/>
    <w:rsid w:val="004B009F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02F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1B3"/>
    <w:rsid w:val="006254E0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15D6C56-C6DA-4C47-B500-933820A35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1323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5</cp:revision>
  <cp:lastPrinted>2023-09-22T11:58:00Z</cp:lastPrinted>
  <dcterms:created xsi:type="dcterms:W3CDTF">2024-04-11T10:31:00Z</dcterms:created>
  <dcterms:modified xsi:type="dcterms:W3CDTF">2024-09-09T07:07:00Z</dcterms:modified>
</cp:coreProperties>
</file>